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B1A01" w14:textId="07279C27" w:rsidR="00802ED5" w:rsidRDefault="00802ED5" w:rsidP="001D6774">
      <w:pPr>
        <w:spacing w:line="360" w:lineRule="auto"/>
        <w:ind w:firstLineChars="100" w:firstLine="280"/>
        <w:jc w:val="center"/>
        <w:rPr>
          <w:rFonts w:ascii="游明朝" w:eastAsia="游明朝" w:hAnsi="游明朝"/>
          <w:sz w:val="28"/>
          <w:szCs w:val="36"/>
        </w:rPr>
      </w:pPr>
      <w:r w:rsidRPr="00C107D6">
        <w:rPr>
          <w:rFonts w:ascii="游明朝" w:eastAsia="游明朝" w:hAnsi="游明朝" w:hint="eastAsia"/>
          <w:sz w:val="28"/>
          <w:szCs w:val="36"/>
        </w:rPr>
        <w:t>誓約事項</w:t>
      </w:r>
      <w:r w:rsidR="009341FD">
        <w:rPr>
          <w:rFonts w:ascii="游明朝" w:eastAsia="游明朝" w:hAnsi="游明朝" w:hint="eastAsia"/>
          <w:sz w:val="28"/>
          <w:szCs w:val="36"/>
        </w:rPr>
        <w:t>（借受者用）</w:t>
      </w:r>
    </w:p>
    <w:p w14:paraId="6F0159EC" w14:textId="584AB6D7" w:rsidR="00802ED5" w:rsidRDefault="00A53FAC" w:rsidP="00802ED5">
      <w:pPr>
        <w:spacing w:line="400" w:lineRule="exact"/>
        <w:ind w:firstLineChars="100" w:firstLine="240"/>
        <w:jc w:val="left"/>
        <w:rPr>
          <w:rFonts w:ascii="游明朝" w:eastAsia="游明朝" w:hAnsi="游明朝"/>
          <w:sz w:val="24"/>
          <w:szCs w:val="24"/>
        </w:rPr>
      </w:pPr>
      <w:r>
        <w:rPr>
          <w:rFonts w:ascii="游明朝" w:eastAsia="游明朝" w:hAnsi="游明朝" w:hint="eastAsia"/>
          <w:sz w:val="24"/>
          <w:szCs w:val="24"/>
        </w:rPr>
        <w:t>ＦＣＶ</w:t>
      </w:r>
      <w:r w:rsidR="0089189A">
        <w:rPr>
          <w:rFonts w:ascii="游明朝" w:eastAsia="游明朝" w:hAnsi="游明朝" w:hint="eastAsia"/>
          <w:sz w:val="24"/>
          <w:szCs w:val="24"/>
        </w:rPr>
        <w:t>等</w:t>
      </w:r>
      <w:r>
        <w:rPr>
          <w:rFonts w:ascii="游明朝" w:eastAsia="游明朝" w:hAnsi="游明朝" w:hint="eastAsia"/>
          <w:sz w:val="24"/>
          <w:szCs w:val="24"/>
        </w:rPr>
        <w:t>を借り受けるに当たり、次の事項について</w:t>
      </w:r>
      <w:r w:rsidR="00475FBA">
        <w:rPr>
          <w:rFonts w:ascii="游明朝" w:eastAsia="游明朝" w:hAnsi="游明朝" w:hint="eastAsia"/>
          <w:sz w:val="24"/>
          <w:szCs w:val="24"/>
        </w:rPr>
        <w:t>誓約</w:t>
      </w:r>
      <w:r>
        <w:rPr>
          <w:rFonts w:ascii="游明朝" w:eastAsia="游明朝" w:hAnsi="游明朝" w:hint="eastAsia"/>
          <w:sz w:val="24"/>
          <w:szCs w:val="24"/>
        </w:rPr>
        <w:t>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9435"/>
      </w:tblGrid>
      <w:tr w:rsidR="00802ED5" w:rsidRPr="00D563A8" w14:paraId="0EF1B762" w14:textId="77777777" w:rsidTr="00E67FA4">
        <w:trPr>
          <w:trHeight w:val="285"/>
        </w:trPr>
        <w:tc>
          <w:tcPr>
            <w:tcW w:w="307" w:type="pct"/>
            <w:tcBorders>
              <w:bottom w:val="dotted" w:sz="4" w:space="0" w:color="auto"/>
            </w:tcBorders>
            <w:vAlign w:val="center"/>
          </w:tcPr>
          <w:p w14:paraId="36F59747" w14:textId="77777777" w:rsidR="00802ED5" w:rsidRPr="00D563A8" w:rsidRDefault="00E67FA4" w:rsidP="00E67FA4">
            <w:pPr>
              <w:ind w:left="210" w:hangingChars="100" w:hanging="210"/>
              <w:jc w:val="center"/>
              <w:rPr>
                <w:rFonts w:ascii="游明朝" w:eastAsia="游明朝" w:hAnsi="游明朝"/>
              </w:rPr>
            </w:pPr>
            <w:r>
              <w:rPr>
                <w:rFonts w:ascii="游明朝" w:eastAsia="游明朝" w:hAnsi="游明朝"/>
              </w:rPr>
              <w:sym w:font="Wingdings" w:char="F0FC"/>
            </w:r>
            <w:r>
              <w:rPr>
                <w:rFonts w:ascii="游明朝" w:eastAsia="游明朝" w:hAnsi="游明朝" w:hint="eastAsia"/>
              </w:rPr>
              <w:t>欄</w:t>
            </w:r>
          </w:p>
        </w:tc>
        <w:tc>
          <w:tcPr>
            <w:tcW w:w="4693" w:type="pct"/>
            <w:tcBorders>
              <w:bottom w:val="dotted" w:sz="4" w:space="0" w:color="auto"/>
            </w:tcBorders>
            <w:vAlign w:val="center"/>
          </w:tcPr>
          <w:p w14:paraId="06B954AA" w14:textId="77777777" w:rsidR="00802ED5" w:rsidRPr="00802ED5" w:rsidRDefault="00E67FA4" w:rsidP="00E67FA4">
            <w:pPr>
              <w:jc w:val="center"/>
              <w:rPr>
                <w:rFonts w:ascii="游明朝" w:eastAsia="游明朝" w:hAnsi="游明朝"/>
                <w:sz w:val="24"/>
                <w:szCs w:val="24"/>
              </w:rPr>
            </w:pPr>
            <w:r>
              <w:rPr>
                <w:rFonts w:ascii="游明朝" w:eastAsia="游明朝" w:hAnsi="游明朝" w:hint="eastAsia"/>
                <w:sz w:val="24"/>
                <w:szCs w:val="24"/>
              </w:rPr>
              <w:t>誓約事項</w:t>
            </w:r>
          </w:p>
        </w:tc>
      </w:tr>
      <w:tr w:rsidR="00802ED5" w:rsidRPr="00D563A8" w14:paraId="66424266" w14:textId="77777777" w:rsidTr="00E67FA4">
        <w:trPr>
          <w:trHeight w:val="285"/>
        </w:trPr>
        <w:tc>
          <w:tcPr>
            <w:tcW w:w="307" w:type="pct"/>
            <w:tcBorders>
              <w:bottom w:val="dotted" w:sz="4" w:space="0" w:color="auto"/>
            </w:tcBorders>
            <w:vAlign w:val="center"/>
          </w:tcPr>
          <w:p w14:paraId="6A14D1DD" w14:textId="77777777" w:rsidR="00802ED5" w:rsidRPr="00D563A8" w:rsidRDefault="00802ED5" w:rsidP="00E67FA4">
            <w:pPr>
              <w:ind w:left="210" w:hangingChars="100" w:hanging="210"/>
              <w:rPr>
                <w:rFonts w:ascii="游明朝" w:eastAsia="游明朝" w:hAnsi="游明朝"/>
              </w:rPr>
            </w:pPr>
          </w:p>
        </w:tc>
        <w:tc>
          <w:tcPr>
            <w:tcW w:w="4693" w:type="pct"/>
            <w:tcBorders>
              <w:bottom w:val="dotted" w:sz="4" w:space="0" w:color="auto"/>
            </w:tcBorders>
            <w:vAlign w:val="center"/>
          </w:tcPr>
          <w:p w14:paraId="3BC3EC05" w14:textId="77777777" w:rsidR="00802ED5" w:rsidRPr="00802ED5" w:rsidRDefault="00802ED5" w:rsidP="00E67FA4">
            <w:pPr>
              <w:rPr>
                <w:rFonts w:ascii="游明朝" w:eastAsia="游明朝" w:hAnsi="游明朝"/>
                <w:sz w:val="24"/>
                <w:szCs w:val="24"/>
              </w:rPr>
            </w:pPr>
            <w:r w:rsidRPr="00802ED5">
              <w:rPr>
                <w:rFonts w:ascii="游明朝" w:eastAsia="游明朝" w:hAnsi="游明朝" w:hint="eastAsia"/>
                <w:sz w:val="24"/>
                <w:szCs w:val="24"/>
              </w:rPr>
              <w:t>使用期間中は、道路交通法等交通法規を遵守します。</w:t>
            </w:r>
          </w:p>
        </w:tc>
      </w:tr>
      <w:tr w:rsidR="00802ED5" w:rsidRPr="00D563A8" w14:paraId="523FA3C5" w14:textId="77777777" w:rsidTr="00E67FA4">
        <w:trPr>
          <w:trHeight w:val="306"/>
        </w:trPr>
        <w:tc>
          <w:tcPr>
            <w:tcW w:w="307" w:type="pct"/>
            <w:tcBorders>
              <w:top w:val="dotted" w:sz="4" w:space="0" w:color="auto"/>
              <w:bottom w:val="dotted" w:sz="4" w:space="0" w:color="auto"/>
            </w:tcBorders>
            <w:vAlign w:val="center"/>
          </w:tcPr>
          <w:p w14:paraId="16FA20F1" w14:textId="77777777" w:rsidR="00802ED5" w:rsidRPr="00D563A8" w:rsidRDefault="00802ED5" w:rsidP="00E67FA4">
            <w:pPr>
              <w:ind w:left="210" w:hangingChars="100" w:hanging="210"/>
              <w:rPr>
                <w:rFonts w:ascii="游明朝" w:eastAsia="游明朝" w:hAnsi="游明朝"/>
              </w:rPr>
            </w:pPr>
          </w:p>
        </w:tc>
        <w:tc>
          <w:tcPr>
            <w:tcW w:w="4693" w:type="pct"/>
            <w:tcBorders>
              <w:top w:val="dotted" w:sz="4" w:space="0" w:color="auto"/>
              <w:bottom w:val="dotted" w:sz="4" w:space="0" w:color="auto"/>
            </w:tcBorders>
            <w:vAlign w:val="center"/>
          </w:tcPr>
          <w:p w14:paraId="14CE87E2" w14:textId="77777777" w:rsidR="00802ED5" w:rsidRPr="00802ED5" w:rsidRDefault="00802ED5" w:rsidP="00E67FA4">
            <w:pPr>
              <w:rPr>
                <w:rFonts w:ascii="游明朝" w:eastAsia="游明朝" w:hAnsi="游明朝"/>
                <w:sz w:val="24"/>
                <w:szCs w:val="24"/>
              </w:rPr>
            </w:pPr>
            <w:r w:rsidRPr="00802ED5">
              <w:rPr>
                <w:rFonts w:ascii="游明朝" w:eastAsia="游明朝" w:hAnsi="游明朝" w:hint="eastAsia"/>
                <w:sz w:val="24"/>
                <w:szCs w:val="24"/>
              </w:rPr>
              <w:t>運転者について、21歳以上</w:t>
            </w:r>
            <w:r w:rsidR="00E67FA4">
              <w:rPr>
                <w:rFonts w:ascii="游明朝" w:eastAsia="游明朝" w:hAnsi="游明朝" w:hint="eastAsia"/>
                <w:sz w:val="24"/>
                <w:szCs w:val="24"/>
              </w:rPr>
              <w:t>75歳未満</w:t>
            </w:r>
            <w:r w:rsidRPr="00802ED5">
              <w:rPr>
                <w:rFonts w:ascii="游明朝" w:eastAsia="游明朝" w:hAnsi="游明朝" w:hint="eastAsia"/>
                <w:sz w:val="24"/>
                <w:szCs w:val="24"/>
              </w:rPr>
              <w:t>であり、安全な運転に支障が無いことを確認します。</w:t>
            </w:r>
          </w:p>
        </w:tc>
      </w:tr>
      <w:tr w:rsidR="00E67FA4" w:rsidRPr="00D563A8" w14:paraId="5E58FE08" w14:textId="77777777" w:rsidTr="00E67FA4">
        <w:trPr>
          <w:trHeight w:val="306"/>
        </w:trPr>
        <w:tc>
          <w:tcPr>
            <w:tcW w:w="307" w:type="pct"/>
            <w:tcBorders>
              <w:top w:val="dotted" w:sz="4" w:space="0" w:color="auto"/>
              <w:bottom w:val="dotted" w:sz="4" w:space="0" w:color="auto"/>
            </w:tcBorders>
            <w:vAlign w:val="center"/>
          </w:tcPr>
          <w:p w14:paraId="6E7A9F05" w14:textId="77777777" w:rsidR="00E67FA4" w:rsidRPr="00D563A8" w:rsidRDefault="00E67FA4" w:rsidP="00E67FA4">
            <w:pPr>
              <w:ind w:left="210" w:hangingChars="100" w:hanging="210"/>
              <w:rPr>
                <w:rFonts w:ascii="游明朝" w:eastAsia="游明朝" w:hAnsi="游明朝"/>
              </w:rPr>
            </w:pPr>
          </w:p>
        </w:tc>
        <w:tc>
          <w:tcPr>
            <w:tcW w:w="4693" w:type="pct"/>
            <w:tcBorders>
              <w:top w:val="dotted" w:sz="4" w:space="0" w:color="auto"/>
              <w:bottom w:val="dotted" w:sz="4" w:space="0" w:color="auto"/>
            </w:tcBorders>
            <w:vAlign w:val="center"/>
          </w:tcPr>
          <w:p w14:paraId="71337694" w14:textId="77777777" w:rsidR="00E67FA4" w:rsidRPr="00802ED5" w:rsidRDefault="00E67FA4" w:rsidP="00E67FA4">
            <w:pPr>
              <w:rPr>
                <w:rFonts w:ascii="游明朝" w:eastAsia="游明朝" w:hAnsi="游明朝"/>
                <w:sz w:val="24"/>
                <w:szCs w:val="24"/>
              </w:rPr>
            </w:pPr>
            <w:r w:rsidRPr="00E67FA4">
              <w:rPr>
                <w:rFonts w:ascii="游明朝" w:eastAsia="游明朝" w:hAnsi="游明朝" w:hint="eastAsia"/>
                <w:sz w:val="24"/>
                <w:szCs w:val="24"/>
              </w:rPr>
              <w:t>災害等により、貸出公用車等を公用又は公共用に供する必要が生じたときは、許可を取り消す場合があ</w:t>
            </w:r>
            <w:r>
              <w:rPr>
                <w:rFonts w:ascii="游明朝" w:eastAsia="游明朝" w:hAnsi="游明朝" w:hint="eastAsia"/>
                <w:sz w:val="24"/>
                <w:szCs w:val="24"/>
              </w:rPr>
              <w:t>ることについて、了承します。</w:t>
            </w:r>
          </w:p>
        </w:tc>
      </w:tr>
      <w:tr w:rsidR="00E67FA4" w:rsidRPr="00D563A8" w14:paraId="45805B9F" w14:textId="77777777" w:rsidTr="00E67FA4">
        <w:trPr>
          <w:trHeight w:val="306"/>
        </w:trPr>
        <w:tc>
          <w:tcPr>
            <w:tcW w:w="307" w:type="pct"/>
            <w:tcBorders>
              <w:top w:val="dotted" w:sz="4" w:space="0" w:color="auto"/>
              <w:bottom w:val="dotted" w:sz="4" w:space="0" w:color="auto"/>
            </w:tcBorders>
            <w:vAlign w:val="center"/>
          </w:tcPr>
          <w:p w14:paraId="171652E6" w14:textId="77777777" w:rsidR="00E67FA4" w:rsidRPr="00D563A8" w:rsidRDefault="00E67FA4" w:rsidP="00E67FA4">
            <w:pPr>
              <w:ind w:left="210" w:hangingChars="100" w:hanging="210"/>
              <w:rPr>
                <w:rFonts w:ascii="游明朝" w:eastAsia="游明朝" w:hAnsi="游明朝"/>
              </w:rPr>
            </w:pPr>
          </w:p>
        </w:tc>
        <w:tc>
          <w:tcPr>
            <w:tcW w:w="4693" w:type="pct"/>
            <w:tcBorders>
              <w:top w:val="dotted" w:sz="4" w:space="0" w:color="auto"/>
              <w:bottom w:val="dotted" w:sz="4" w:space="0" w:color="auto"/>
            </w:tcBorders>
            <w:vAlign w:val="center"/>
          </w:tcPr>
          <w:p w14:paraId="4E76FACD" w14:textId="77777777" w:rsidR="00E67FA4" w:rsidRPr="00E67FA4" w:rsidRDefault="00E67FA4" w:rsidP="00E67FA4">
            <w:pPr>
              <w:rPr>
                <w:rFonts w:ascii="游明朝" w:eastAsia="游明朝" w:hAnsi="游明朝"/>
                <w:sz w:val="24"/>
                <w:szCs w:val="24"/>
              </w:rPr>
            </w:pPr>
            <w:r w:rsidRPr="00E67FA4">
              <w:rPr>
                <w:rFonts w:ascii="游明朝" w:eastAsia="游明朝" w:hAnsi="游明朝" w:hint="eastAsia"/>
                <w:sz w:val="24"/>
                <w:szCs w:val="24"/>
              </w:rPr>
              <w:t>運行上その他の事情で貸出公用車等に支障が生じたときは、許可の日時等を変更し、又は許可を取り消すことがあ</w:t>
            </w:r>
            <w:r>
              <w:rPr>
                <w:rFonts w:ascii="游明朝" w:eastAsia="游明朝" w:hAnsi="游明朝" w:hint="eastAsia"/>
                <w:sz w:val="24"/>
                <w:szCs w:val="24"/>
              </w:rPr>
              <w:t>ることについて、了承します。</w:t>
            </w:r>
          </w:p>
        </w:tc>
      </w:tr>
      <w:tr w:rsidR="007B2A7F" w:rsidRPr="00D563A8" w14:paraId="6F6959A4" w14:textId="77777777" w:rsidTr="00E67FA4">
        <w:trPr>
          <w:trHeight w:val="306"/>
        </w:trPr>
        <w:tc>
          <w:tcPr>
            <w:tcW w:w="307" w:type="pct"/>
            <w:tcBorders>
              <w:top w:val="dotted" w:sz="4" w:space="0" w:color="auto"/>
              <w:bottom w:val="dotted" w:sz="4" w:space="0" w:color="auto"/>
            </w:tcBorders>
            <w:vAlign w:val="center"/>
          </w:tcPr>
          <w:p w14:paraId="6847B1BC" w14:textId="77777777" w:rsidR="007B2A7F" w:rsidRPr="00136EFE" w:rsidRDefault="007B2A7F" w:rsidP="00E67FA4">
            <w:pPr>
              <w:ind w:left="210" w:hangingChars="100" w:hanging="210"/>
              <w:rPr>
                <w:rFonts w:ascii="游明朝" w:eastAsia="游明朝" w:hAnsi="游明朝"/>
              </w:rPr>
            </w:pPr>
          </w:p>
        </w:tc>
        <w:tc>
          <w:tcPr>
            <w:tcW w:w="4693" w:type="pct"/>
            <w:tcBorders>
              <w:top w:val="dotted" w:sz="4" w:space="0" w:color="auto"/>
              <w:bottom w:val="dotted" w:sz="4" w:space="0" w:color="auto"/>
            </w:tcBorders>
            <w:vAlign w:val="center"/>
          </w:tcPr>
          <w:p w14:paraId="217A645F" w14:textId="6E26FE87" w:rsidR="007B2A7F" w:rsidRPr="00136EFE" w:rsidRDefault="007B2A7F" w:rsidP="00E67FA4">
            <w:pPr>
              <w:rPr>
                <w:rFonts w:ascii="游明朝" w:eastAsia="游明朝" w:hAnsi="游明朝"/>
                <w:sz w:val="24"/>
                <w:szCs w:val="24"/>
              </w:rPr>
            </w:pPr>
            <w:r w:rsidRPr="00136EFE">
              <w:rPr>
                <w:rFonts w:ascii="游明朝" w:eastAsia="游明朝" w:hAnsi="游明朝" w:hint="eastAsia"/>
                <w:sz w:val="24"/>
                <w:szCs w:val="24"/>
              </w:rPr>
              <w:t>使用前に、車両の安全点検</w:t>
            </w:r>
            <w:r w:rsidR="00574C24" w:rsidRPr="00136EFE">
              <w:rPr>
                <w:rFonts w:ascii="游明朝" w:eastAsia="游明朝" w:hAnsi="游明朝" w:hint="eastAsia"/>
                <w:sz w:val="24"/>
                <w:szCs w:val="24"/>
              </w:rPr>
              <w:t>や運転者のアルコールチェックを実施</w:t>
            </w:r>
            <w:r w:rsidRPr="00136EFE">
              <w:rPr>
                <w:rFonts w:ascii="游明朝" w:eastAsia="游明朝" w:hAnsi="游明朝" w:hint="eastAsia"/>
                <w:sz w:val="24"/>
                <w:szCs w:val="24"/>
              </w:rPr>
              <w:t>します。</w:t>
            </w:r>
          </w:p>
        </w:tc>
      </w:tr>
      <w:tr w:rsidR="00802ED5" w:rsidRPr="00D563A8" w14:paraId="5F09A203" w14:textId="77777777" w:rsidTr="00E67FA4">
        <w:trPr>
          <w:trHeight w:val="306"/>
        </w:trPr>
        <w:tc>
          <w:tcPr>
            <w:tcW w:w="307" w:type="pct"/>
            <w:tcBorders>
              <w:top w:val="dotted" w:sz="4" w:space="0" w:color="auto"/>
              <w:bottom w:val="dotted" w:sz="4" w:space="0" w:color="auto"/>
            </w:tcBorders>
            <w:vAlign w:val="center"/>
          </w:tcPr>
          <w:p w14:paraId="37A0CD35" w14:textId="77777777" w:rsidR="00802ED5" w:rsidRPr="00D563A8" w:rsidRDefault="00802ED5" w:rsidP="00E67FA4">
            <w:pPr>
              <w:ind w:left="210" w:hangingChars="100" w:hanging="210"/>
              <w:rPr>
                <w:rFonts w:ascii="游明朝" w:eastAsia="游明朝" w:hAnsi="游明朝"/>
              </w:rPr>
            </w:pPr>
          </w:p>
        </w:tc>
        <w:tc>
          <w:tcPr>
            <w:tcW w:w="4693" w:type="pct"/>
            <w:tcBorders>
              <w:top w:val="dotted" w:sz="4" w:space="0" w:color="auto"/>
              <w:bottom w:val="dotted" w:sz="4" w:space="0" w:color="auto"/>
            </w:tcBorders>
            <w:vAlign w:val="center"/>
          </w:tcPr>
          <w:p w14:paraId="2EED41FF" w14:textId="77777777" w:rsidR="00802ED5" w:rsidRPr="00802ED5" w:rsidRDefault="007B2A7F" w:rsidP="00E67FA4">
            <w:pPr>
              <w:rPr>
                <w:rFonts w:ascii="游明朝" w:eastAsia="游明朝" w:hAnsi="游明朝"/>
                <w:sz w:val="24"/>
                <w:szCs w:val="24"/>
              </w:rPr>
            </w:pPr>
            <w:r w:rsidRPr="007B2A7F">
              <w:rPr>
                <w:rFonts w:ascii="游明朝" w:eastAsia="游明朝" w:hAnsi="游明朝" w:hint="eastAsia"/>
                <w:sz w:val="24"/>
                <w:szCs w:val="24"/>
              </w:rPr>
              <w:t>ＦＣＶ</w:t>
            </w:r>
            <w:r w:rsidR="00802ED5" w:rsidRPr="00802ED5">
              <w:rPr>
                <w:rFonts w:ascii="游明朝" w:eastAsia="游明朝" w:hAnsi="游明朝" w:hint="eastAsia"/>
                <w:sz w:val="24"/>
                <w:szCs w:val="24"/>
              </w:rPr>
              <w:t>等を転貸又は借り受けた目的以外には使用しません。</w:t>
            </w:r>
          </w:p>
        </w:tc>
      </w:tr>
      <w:tr w:rsidR="007B2A7F" w:rsidRPr="00D563A8" w14:paraId="7BD6FFF5" w14:textId="77777777" w:rsidTr="00E67FA4">
        <w:trPr>
          <w:trHeight w:val="306"/>
        </w:trPr>
        <w:tc>
          <w:tcPr>
            <w:tcW w:w="307" w:type="pct"/>
            <w:tcBorders>
              <w:top w:val="dotted" w:sz="4" w:space="0" w:color="auto"/>
              <w:bottom w:val="dotted" w:sz="4" w:space="0" w:color="auto"/>
            </w:tcBorders>
            <w:vAlign w:val="center"/>
          </w:tcPr>
          <w:p w14:paraId="0F9926C8" w14:textId="77777777" w:rsidR="007B2A7F" w:rsidRPr="00D563A8" w:rsidRDefault="007B2A7F" w:rsidP="00E67FA4">
            <w:pPr>
              <w:ind w:left="210" w:hangingChars="100" w:hanging="210"/>
              <w:rPr>
                <w:rFonts w:ascii="游明朝" w:eastAsia="游明朝" w:hAnsi="游明朝"/>
              </w:rPr>
            </w:pPr>
          </w:p>
        </w:tc>
        <w:tc>
          <w:tcPr>
            <w:tcW w:w="4693" w:type="pct"/>
            <w:tcBorders>
              <w:top w:val="dotted" w:sz="4" w:space="0" w:color="auto"/>
              <w:bottom w:val="dotted" w:sz="4" w:space="0" w:color="auto"/>
            </w:tcBorders>
            <w:vAlign w:val="center"/>
          </w:tcPr>
          <w:p w14:paraId="01718A65" w14:textId="77777777" w:rsidR="007B2A7F" w:rsidRPr="007B2A7F" w:rsidRDefault="007B2A7F" w:rsidP="00E67FA4">
            <w:pPr>
              <w:rPr>
                <w:rFonts w:ascii="游明朝" w:eastAsia="游明朝" w:hAnsi="游明朝"/>
                <w:sz w:val="24"/>
                <w:szCs w:val="24"/>
              </w:rPr>
            </w:pPr>
            <w:r w:rsidRPr="007B2A7F">
              <w:rPr>
                <w:rFonts w:ascii="游明朝" w:eastAsia="游明朝" w:hAnsi="游明朝" w:hint="eastAsia"/>
                <w:sz w:val="24"/>
                <w:szCs w:val="24"/>
              </w:rPr>
              <w:t>ＦＣＶ等からの電源供給について、イベント及び広報媒体で周知</w:t>
            </w:r>
            <w:r>
              <w:rPr>
                <w:rFonts w:ascii="游明朝" w:eastAsia="游明朝" w:hAnsi="游明朝" w:hint="eastAsia"/>
                <w:sz w:val="24"/>
                <w:szCs w:val="24"/>
              </w:rPr>
              <w:t>します。</w:t>
            </w:r>
          </w:p>
        </w:tc>
      </w:tr>
      <w:tr w:rsidR="00CC44DB" w:rsidRPr="00D563A8" w14:paraId="1B6DED9E" w14:textId="77777777" w:rsidTr="00E67FA4">
        <w:trPr>
          <w:trHeight w:val="306"/>
        </w:trPr>
        <w:tc>
          <w:tcPr>
            <w:tcW w:w="307" w:type="pct"/>
            <w:tcBorders>
              <w:top w:val="dotted" w:sz="4" w:space="0" w:color="auto"/>
              <w:bottom w:val="dotted" w:sz="4" w:space="0" w:color="auto"/>
            </w:tcBorders>
            <w:vAlign w:val="center"/>
          </w:tcPr>
          <w:p w14:paraId="02264DD9" w14:textId="77777777" w:rsidR="00CC44DB" w:rsidRPr="00D563A8" w:rsidRDefault="00CC44DB" w:rsidP="00E67FA4">
            <w:pPr>
              <w:ind w:left="210" w:hangingChars="100" w:hanging="210"/>
              <w:rPr>
                <w:rFonts w:ascii="游明朝" w:eastAsia="游明朝" w:hAnsi="游明朝"/>
              </w:rPr>
            </w:pPr>
          </w:p>
        </w:tc>
        <w:tc>
          <w:tcPr>
            <w:tcW w:w="4693" w:type="pct"/>
            <w:tcBorders>
              <w:top w:val="dotted" w:sz="4" w:space="0" w:color="auto"/>
              <w:bottom w:val="dotted" w:sz="4" w:space="0" w:color="auto"/>
            </w:tcBorders>
            <w:vAlign w:val="center"/>
          </w:tcPr>
          <w:p w14:paraId="128535CE" w14:textId="77777777" w:rsidR="00CC44DB" w:rsidRPr="007B2A7F" w:rsidRDefault="00CC44DB" w:rsidP="00E67FA4">
            <w:pPr>
              <w:rPr>
                <w:rFonts w:ascii="游明朝" w:eastAsia="游明朝" w:hAnsi="游明朝"/>
                <w:sz w:val="24"/>
                <w:szCs w:val="24"/>
              </w:rPr>
            </w:pPr>
            <w:r>
              <w:rPr>
                <w:rFonts w:ascii="游明朝" w:eastAsia="游明朝" w:hAnsi="游明朝" w:hint="eastAsia"/>
                <w:sz w:val="24"/>
                <w:szCs w:val="24"/>
              </w:rPr>
              <w:t>貸出事業用の啓発物をFCV車両付近に掲示します。</w:t>
            </w:r>
          </w:p>
        </w:tc>
      </w:tr>
      <w:tr w:rsidR="007B2A7F" w:rsidRPr="00D563A8" w14:paraId="5B6BCFC4" w14:textId="77777777" w:rsidTr="00E67FA4">
        <w:trPr>
          <w:trHeight w:val="306"/>
        </w:trPr>
        <w:tc>
          <w:tcPr>
            <w:tcW w:w="307" w:type="pct"/>
            <w:tcBorders>
              <w:top w:val="dotted" w:sz="4" w:space="0" w:color="auto"/>
              <w:bottom w:val="dotted" w:sz="4" w:space="0" w:color="auto"/>
            </w:tcBorders>
            <w:vAlign w:val="center"/>
          </w:tcPr>
          <w:p w14:paraId="63417F58" w14:textId="77777777" w:rsidR="007B2A7F" w:rsidRPr="00D563A8" w:rsidRDefault="007B2A7F" w:rsidP="00E67FA4">
            <w:pPr>
              <w:ind w:left="210" w:hangingChars="100" w:hanging="210"/>
              <w:rPr>
                <w:rFonts w:ascii="游明朝" w:eastAsia="游明朝" w:hAnsi="游明朝"/>
              </w:rPr>
            </w:pPr>
          </w:p>
        </w:tc>
        <w:tc>
          <w:tcPr>
            <w:tcW w:w="4693" w:type="pct"/>
            <w:tcBorders>
              <w:top w:val="dotted" w:sz="4" w:space="0" w:color="auto"/>
              <w:bottom w:val="dotted" w:sz="4" w:space="0" w:color="auto"/>
            </w:tcBorders>
            <w:vAlign w:val="center"/>
          </w:tcPr>
          <w:p w14:paraId="62BF2E9B" w14:textId="77777777" w:rsidR="007B2A7F" w:rsidRPr="007B2A7F" w:rsidRDefault="007B2A7F" w:rsidP="00E67FA4">
            <w:pPr>
              <w:rPr>
                <w:rFonts w:ascii="游明朝" w:eastAsia="游明朝" w:hAnsi="游明朝"/>
                <w:sz w:val="24"/>
                <w:szCs w:val="24"/>
              </w:rPr>
            </w:pPr>
            <w:r w:rsidRPr="007B2A7F">
              <w:rPr>
                <w:rFonts w:ascii="游明朝" w:eastAsia="游明朝" w:hAnsi="游明朝" w:hint="eastAsia"/>
                <w:sz w:val="24"/>
                <w:szCs w:val="24"/>
              </w:rPr>
              <w:t>許可した期間内に必ず返却</w:t>
            </w:r>
            <w:r>
              <w:rPr>
                <w:rFonts w:ascii="游明朝" w:eastAsia="游明朝" w:hAnsi="游明朝" w:hint="eastAsia"/>
                <w:sz w:val="24"/>
                <w:szCs w:val="24"/>
              </w:rPr>
              <w:t>します。</w:t>
            </w:r>
          </w:p>
        </w:tc>
      </w:tr>
      <w:tr w:rsidR="00802ED5" w:rsidRPr="00D563A8" w14:paraId="6A639C2A" w14:textId="77777777" w:rsidTr="00E67FA4">
        <w:trPr>
          <w:trHeight w:val="1155"/>
        </w:trPr>
        <w:tc>
          <w:tcPr>
            <w:tcW w:w="307" w:type="pct"/>
            <w:tcBorders>
              <w:top w:val="dotted" w:sz="4" w:space="0" w:color="auto"/>
              <w:bottom w:val="dotted" w:sz="4" w:space="0" w:color="auto"/>
            </w:tcBorders>
            <w:vAlign w:val="center"/>
          </w:tcPr>
          <w:p w14:paraId="520E7BC7" w14:textId="77777777" w:rsidR="00802ED5" w:rsidRPr="00D563A8" w:rsidRDefault="00802ED5" w:rsidP="00E67FA4">
            <w:pPr>
              <w:rPr>
                <w:rFonts w:ascii="游明朝" w:eastAsia="游明朝" w:hAnsi="游明朝"/>
              </w:rPr>
            </w:pPr>
          </w:p>
          <w:p w14:paraId="10AF5883" w14:textId="77777777" w:rsidR="00802ED5" w:rsidRPr="00D563A8" w:rsidRDefault="00802ED5" w:rsidP="00E67FA4">
            <w:pPr>
              <w:rPr>
                <w:rFonts w:ascii="游明朝" w:eastAsia="游明朝" w:hAnsi="游明朝"/>
              </w:rPr>
            </w:pPr>
          </w:p>
          <w:p w14:paraId="31E35D8D" w14:textId="77777777" w:rsidR="00802ED5" w:rsidRPr="00D563A8" w:rsidRDefault="00802ED5" w:rsidP="00E67FA4">
            <w:pPr>
              <w:rPr>
                <w:rFonts w:ascii="游明朝" w:eastAsia="游明朝" w:hAnsi="游明朝"/>
              </w:rPr>
            </w:pPr>
          </w:p>
        </w:tc>
        <w:tc>
          <w:tcPr>
            <w:tcW w:w="4693" w:type="pct"/>
            <w:tcBorders>
              <w:top w:val="dotted" w:sz="4" w:space="0" w:color="auto"/>
              <w:bottom w:val="dotted" w:sz="4" w:space="0" w:color="auto"/>
            </w:tcBorders>
            <w:vAlign w:val="center"/>
          </w:tcPr>
          <w:p w14:paraId="7A88BA65" w14:textId="77777777" w:rsidR="00802ED5" w:rsidRPr="00802ED5" w:rsidRDefault="00802ED5" w:rsidP="00E67FA4">
            <w:pPr>
              <w:rPr>
                <w:rFonts w:ascii="游明朝" w:eastAsia="游明朝" w:hAnsi="游明朝"/>
                <w:sz w:val="24"/>
                <w:szCs w:val="24"/>
              </w:rPr>
            </w:pPr>
            <w:r w:rsidRPr="00802ED5">
              <w:rPr>
                <w:rFonts w:ascii="游明朝" w:eastAsia="游明朝" w:hAnsi="游明朝" w:hint="eastAsia"/>
                <w:sz w:val="24"/>
                <w:szCs w:val="24"/>
              </w:rPr>
              <w:t>万が一、事故等で貸出公用車等を損傷し、又は第三者に損害を与えた場合、市が加入している自動車保険で補填されない部分については、全て申請者又は運転者（以下「運転者等」という。）の負担とします。</w:t>
            </w:r>
          </w:p>
        </w:tc>
      </w:tr>
      <w:tr w:rsidR="00802ED5" w:rsidRPr="00D563A8" w14:paraId="1899D117" w14:textId="77777777" w:rsidTr="00E67FA4">
        <w:trPr>
          <w:trHeight w:val="516"/>
        </w:trPr>
        <w:tc>
          <w:tcPr>
            <w:tcW w:w="307" w:type="pct"/>
            <w:tcBorders>
              <w:top w:val="dotted" w:sz="4" w:space="0" w:color="auto"/>
              <w:bottom w:val="dotted" w:sz="4" w:space="0" w:color="auto"/>
            </w:tcBorders>
            <w:vAlign w:val="center"/>
          </w:tcPr>
          <w:p w14:paraId="0A6AF19F" w14:textId="77777777" w:rsidR="00802ED5" w:rsidRPr="00D563A8" w:rsidRDefault="00802ED5" w:rsidP="00E67FA4">
            <w:pPr>
              <w:rPr>
                <w:rFonts w:ascii="游明朝" w:eastAsia="游明朝" w:hAnsi="游明朝"/>
              </w:rPr>
            </w:pPr>
          </w:p>
          <w:p w14:paraId="43C405A0" w14:textId="77777777" w:rsidR="00802ED5" w:rsidRPr="00D563A8" w:rsidRDefault="00802ED5" w:rsidP="00E67FA4">
            <w:pPr>
              <w:ind w:left="210" w:hangingChars="100" w:hanging="210"/>
              <w:rPr>
                <w:rFonts w:ascii="游明朝" w:eastAsia="游明朝" w:hAnsi="游明朝"/>
              </w:rPr>
            </w:pPr>
          </w:p>
        </w:tc>
        <w:tc>
          <w:tcPr>
            <w:tcW w:w="4693" w:type="pct"/>
            <w:tcBorders>
              <w:top w:val="dotted" w:sz="4" w:space="0" w:color="auto"/>
              <w:bottom w:val="dotted" w:sz="4" w:space="0" w:color="auto"/>
            </w:tcBorders>
            <w:vAlign w:val="center"/>
          </w:tcPr>
          <w:p w14:paraId="5218B30D" w14:textId="77777777" w:rsidR="00802ED5" w:rsidRPr="00802ED5" w:rsidRDefault="00802ED5" w:rsidP="00E67FA4">
            <w:pPr>
              <w:rPr>
                <w:rFonts w:ascii="游明朝" w:eastAsia="游明朝" w:hAnsi="游明朝"/>
                <w:sz w:val="24"/>
                <w:szCs w:val="24"/>
              </w:rPr>
            </w:pPr>
            <w:r w:rsidRPr="00802ED5">
              <w:rPr>
                <w:rFonts w:ascii="游明朝" w:eastAsia="游明朝" w:hAnsi="游明朝" w:hint="eastAsia"/>
                <w:sz w:val="24"/>
                <w:szCs w:val="24"/>
              </w:rPr>
              <w:t>事故等に</w:t>
            </w:r>
            <w:bookmarkStart w:id="0" w:name="_GoBack"/>
            <w:bookmarkEnd w:id="0"/>
            <w:r w:rsidRPr="00802ED5">
              <w:rPr>
                <w:rFonts w:ascii="游明朝" w:eastAsia="游明朝" w:hAnsi="游明朝" w:hint="eastAsia"/>
                <w:sz w:val="24"/>
                <w:szCs w:val="24"/>
              </w:rPr>
              <w:t>おける運転者及び同乗者のけが等で市が加入している自動車保険等で保障されない部分については、全て自己責任で対応します。</w:t>
            </w:r>
          </w:p>
        </w:tc>
      </w:tr>
      <w:tr w:rsidR="00802ED5" w:rsidRPr="00D563A8" w14:paraId="315086B9" w14:textId="77777777" w:rsidTr="00E67FA4">
        <w:trPr>
          <w:trHeight w:val="280"/>
        </w:trPr>
        <w:tc>
          <w:tcPr>
            <w:tcW w:w="307" w:type="pct"/>
            <w:tcBorders>
              <w:top w:val="dotted" w:sz="4" w:space="0" w:color="auto"/>
              <w:bottom w:val="dotted" w:sz="4" w:space="0" w:color="auto"/>
            </w:tcBorders>
            <w:vAlign w:val="center"/>
          </w:tcPr>
          <w:p w14:paraId="5FF73140" w14:textId="77777777" w:rsidR="00802ED5" w:rsidRPr="00D563A8" w:rsidRDefault="00802ED5" w:rsidP="00E67FA4">
            <w:pPr>
              <w:ind w:left="210" w:hangingChars="100" w:hanging="210"/>
              <w:rPr>
                <w:rFonts w:ascii="游明朝" w:eastAsia="游明朝" w:hAnsi="游明朝"/>
              </w:rPr>
            </w:pPr>
          </w:p>
        </w:tc>
        <w:tc>
          <w:tcPr>
            <w:tcW w:w="4693" w:type="pct"/>
            <w:tcBorders>
              <w:top w:val="dotted" w:sz="4" w:space="0" w:color="auto"/>
              <w:bottom w:val="dotted" w:sz="4" w:space="0" w:color="auto"/>
            </w:tcBorders>
            <w:vAlign w:val="center"/>
          </w:tcPr>
          <w:p w14:paraId="2929528C" w14:textId="77777777" w:rsidR="00802ED5" w:rsidRPr="00802ED5" w:rsidRDefault="00802ED5" w:rsidP="00E67FA4">
            <w:pPr>
              <w:rPr>
                <w:rFonts w:ascii="游明朝" w:eastAsia="游明朝" w:hAnsi="游明朝"/>
                <w:sz w:val="24"/>
                <w:szCs w:val="24"/>
              </w:rPr>
            </w:pPr>
            <w:r w:rsidRPr="00802ED5">
              <w:rPr>
                <w:rFonts w:ascii="游明朝" w:eastAsia="游明朝" w:hAnsi="游明朝" w:hint="eastAsia"/>
                <w:sz w:val="24"/>
                <w:szCs w:val="24"/>
              </w:rPr>
              <w:t>事故等以外で貸出公用車等を損傷した場合は、双方の協議により取り決めます。</w:t>
            </w:r>
          </w:p>
        </w:tc>
      </w:tr>
      <w:tr w:rsidR="00802ED5" w:rsidRPr="00D563A8" w14:paraId="5AE0EC49" w14:textId="77777777" w:rsidTr="002E310B">
        <w:trPr>
          <w:trHeight w:val="540"/>
        </w:trPr>
        <w:tc>
          <w:tcPr>
            <w:tcW w:w="307" w:type="pct"/>
            <w:tcBorders>
              <w:top w:val="dotted" w:sz="4" w:space="0" w:color="auto"/>
              <w:bottom w:val="dotted" w:sz="4" w:space="0" w:color="auto"/>
            </w:tcBorders>
            <w:vAlign w:val="center"/>
          </w:tcPr>
          <w:p w14:paraId="794D3415" w14:textId="77777777" w:rsidR="00802ED5" w:rsidRPr="00D563A8" w:rsidRDefault="00802ED5" w:rsidP="00E67FA4">
            <w:pPr>
              <w:ind w:left="210" w:hangingChars="100" w:hanging="210"/>
              <w:rPr>
                <w:rFonts w:ascii="游明朝" w:eastAsia="游明朝" w:hAnsi="游明朝"/>
              </w:rPr>
            </w:pPr>
          </w:p>
        </w:tc>
        <w:tc>
          <w:tcPr>
            <w:tcW w:w="4693" w:type="pct"/>
            <w:tcBorders>
              <w:top w:val="dotted" w:sz="4" w:space="0" w:color="auto"/>
              <w:bottom w:val="dotted" w:sz="4" w:space="0" w:color="auto"/>
            </w:tcBorders>
            <w:vAlign w:val="center"/>
          </w:tcPr>
          <w:p w14:paraId="21D3F168" w14:textId="77777777" w:rsidR="00802ED5" w:rsidRPr="00802ED5" w:rsidRDefault="00802ED5" w:rsidP="00E67FA4">
            <w:pPr>
              <w:rPr>
                <w:rFonts w:ascii="游明朝" w:eastAsia="游明朝" w:hAnsi="游明朝"/>
                <w:sz w:val="24"/>
                <w:szCs w:val="24"/>
              </w:rPr>
            </w:pPr>
            <w:r w:rsidRPr="00802ED5">
              <w:rPr>
                <w:rFonts w:ascii="游明朝" w:eastAsia="游明朝" w:hAnsi="游明朝" w:hint="eastAsia"/>
                <w:sz w:val="24"/>
                <w:szCs w:val="24"/>
              </w:rPr>
              <w:t>事故等によって生じた貸出公用車等に積載した荷物等の破損、事故等については、全て運転者等の負担とします。</w:t>
            </w:r>
          </w:p>
        </w:tc>
      </w:tr>
      <w:tr w:rsidR="002E310B" w:rsidRPr="00D563A8" w14:paraId="79A58ED8" w14:textId="77777777" w:rsidTr="00E67FA4">
        <w:trPr>
          <w:trHeight w:val="540"/>
        </w:trPr>
        <w:tc>
          <w:tcPr>
            <w:tcW w:w="307" w:type="pct"/>
            <w:tcBorders>
              <w:top w:val="dotted" w:sz="4" w:space="0" w:color="auto"/>
            </w:tcBorders>
            <w:vAlign w:val="center"/>
          </w:tcPr>
          <w:p w14:paraId="14BAD24F" w14:textId="77777777" w:rsidR="002E310B" w:rsidRPr="00D563A8" w:rsidRDefault="002E310B" w:rsidP="00E67FA4">
            <w:pPr>
              <w:ind w:left="210" w:hangingChars="100" w:hanging="210"/>
              <w:rPr>
                <w:rFonts w:ascii="游明朝" w:eastAsia="游明朝" w:hAnsi="游明朝"/>
              </w:rPr>
            </w:pPr>
          </w:p>
        </w:tc>
        <w:tc>
          <w:tcPr>
            <w:tcW w:w="4693" w:type="pct"/>
            <w:tcBorders>
              <w:top w:val="dotted" w:sz="4" w:space="0" w:color="auto"/>
            </w:tcBorders>
            <w:vAlign w:val="center"/>
          </w:tcPr>
          <w:p w14:paraId="5E22D72C" w14:textId="4BC33387" w:rsidR="002E310B" w:rsidRPr="00802ED5" w:rsidRDefault="002E310B" w:rsidP="00E67FA4">
            <w:pPr>
              <w:rPr>
                <w:rFonts w:ascii="游明朝" w:eastAsia="游明朝" w:hAnsi="游明朝"/>
                <w:sz w:val="24"/>
                <w:szCs w:val="24"/>
              </w:rPr>
            </w:pPr>
            <w:r w:rsidRPr="00136EFE">
              <w:rPr>
                <w:rFonts w:ascii="游明朝" w:eastAsia="游明朝" w:hAnsi="游明朝" w:hint="eastAsia"/>
                <w:sz w:val="24"/>
                <w:szCs w:val="24"/>
              </w:rPr>
              <w:t>飲酒運転</w:t>
            </w:r>
            <w:r w:rsidR="00574C24" w:rsidRPr="00136EFE">
              <w:rPr>
                <w:rFonts w:ascii="游明朝" w:eastAsia="游明朝" w:hAnsi="游明朝" w:hint="eastAsia"/>
                <w:sz w:val="24"/>
                <w:szCs w:val="24"/>
              </w:rPr>
              <w:t>や事故</w:t>
            </w:r>
            <w:r w:rsidRPr="00136EFE">
              <w:rPr>
                <w:rFonts w:ascii="游明朝" w:eastAsia="游明朝" w:hAnsi="游明朝" w:hint="eastAsia"/>
                <w:sz w:val="24"/>
                <w:szCs w:val="24"/>
              </w:rPr>
              <w:t>の防止を図るため、運転者</w:t>
            </w:r>
            <w:r w:rsidR="00574C24" w:rsidRPr="00136EFE">
              <w:rPr>
                <w:rFonts w:ascii="游明朝" w:eastAsia="游明朝" w:hAnsi="游明朝" w:hint="eastAsia"/>
                <w:sz w:val="24"/>
                <w:szCs w:val="24"/>
              </w:rPr>
              <w:t>の</w:t>
            </w:r>
            <w:r w:rsidRPr="00136EFE">
              <w:rPr>
                <w:rFonts w:ascii="游明朝" w:eastAsia="游明朝" w:hAnsi="游明朝" w:hint="eastAsia"/>
                <w:sz w:val="24"/>
                <w:szCs w:val="24"/>
              </w:rPr>
              <w:t>状態</w:t>
            </w:r>
            <w:r w:rsidR="00574C24" w:rsidRPr="00136EFE">
              <w:rPr>
                <w:rFonts w:ascii="游明朝" w:eastAsia="游明朝" w:hAnsi="游明朝" w:hint="eastAsia"/>
                <w:sz w:val="24"/>
                <w:szCs w:val="24"/>
              </w:rPr>
              <w:t>を</w:t>
            </w:r>
            <w:r w:rsidRPr="00136EFE">
              <w:rPr>
                <w:rFonts w:ascii="游明朝" w:eastAsia="游明朝" w:hAnsi="游明朝" w:hint="eastAsia"/>
                <w:sz w:val="24"/>
                <w:szCs w:val="24"/>
              </w:rPr>
              <w:t>確認します。</w:t>
            </w:r>
          </w:p>
        </w:tc>
      </w:tr>
    </w:tbl>
    <w:p w14:paraId="7DFE1081" w14:textId="13867B7A" w:rsidR="003518DE" w:rsidRPr="00CB7378" w:rsidRDefault="003518DE" w:rsidP="003C25F3">
      <w:pPr>
        <w:ind w:leftChars="67" w:left="141"/>
        <w:jc w:val="left"/>
        <w:rPr>
          <w:rFonts w:ascii="游明朝" w:eastAsia="游明朝" w:hAnsi="游明朝"/>
          <w:sz w:val="24"/>
          <w:szCs w:val="24"/>
          <w:u w:val="single"/>
        </w:rPr>
      </w:pPr>
    </w:p>
    <w:sectPr w:rsidR="003518DE" w:rsidRPr="00CB7378" w:rsidSect="00E501C6">
      <w:headerReference w:type="first" r:id="rId8"/>
      <w:pgSz w:w="11906" w:h="16838"/>
      <w:pgMar w:top="567" w:right="851" w:bottom="425" w:left="992" w:header="227" w:footer="992" w:gutter="0"/>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31682" w14:textId="77777777" w:rsidR="00DB1588" w:rsidRDefault="00DB1588" w:rsidP="00E97C4E">
      <w:r>
        <w:separator/>
      </w:r>
    </w:p>
  </w:endnote>
  <w:endnote w:type="continuationSeparator" w:id="0">
    <w:p w14:paraId="4A95967E" w14:textId="77777777" w:rsidR="00DB1588" w:rsidRDefault="00DB1588" w:rsidP="00E9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975DB" w14:textId="77777777" w:rsidR="00DB1588" w:rsidRDefault="00DB1588" w:rsidP="00E97C4E">
      <w:r>
        <w:separator/>
      </w:r>
    </w:p>
  </w:footnote>
  <w:footnote w:type="continuationSeparator" w:id="0">
    <w:p w14:paraId="7FB1808E" w14:textId="77777777" w:rsidR="00DB1588" w:rsidRDefault="00DB1588" w:rsidP="00E9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188B" w14:textId="208EADC0" w:rsidR="00E501C6" w:rsidRDefault="007167F9">
    <w:pPr>
      <w:pStyle w:val="a3"/>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76436"/>
    <w:multiLevelType w:val="hybridMultilevel"/>
    <w:tmpl w:val="61E2AA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924"/>
    <w:rsid w:val="000317DF"/>
    <w:rsid w:val="00067755"/>
    <w:rsid w:val="00070A7D"/>
    <w:rsid w:val="0008338C"/>
    <w:rsid w:val="00090E8F"/>
    <w:rsid w:val="000D7326"/>
    <w:rsid w:val="000D77E3"/>
    <w:rsid w:val="00102938"/>
    <w:rsid w:val="00116F77"/>
    <w:rsid w:val="00126D92"/>
    <w:rsid w:val="00136EFE"/>
    <w:rsid w:val="00143685"/>
    <w:rsid w:val="00165EE6"/>
    <w:rsid w:val="001668E6"/>
    <w:rsid w:val="00175879"/>
    <w:rsid w:val="0018225B"/>
    <w:rsid w:val="001826A6"/>
    <w:rsid w:val="00185AFA"/>
    <w:rsid w:val="0018711B"/>
    <w:rsid w:val="001C2D90"/>
    <w:rsid w:val="001D64F9"/>
    <w:rsid w:val="001D6774"/>
    <w:rsid w:val="001E62A2"/>
    <w:rsid w:val="001F309B"/>
    <w:rsid w:val="001F5DA3"/>
    <w:rsid w:val="00240969"/>
    <w:rsid w:val="00262550"/>
    <w:rsid w:val="0026290E"/>
    <w:rsid w:val="0029052F"/>
    <w:rsid w:val="002A0D42"/>
    <w:rsid w:val="002C3C3E"/>
    <w:rsid w:val="002D2E58"/>
    <w:rsid w:val="002D5D6A"/>
    <w:rsid w:val="002E310B"/>
    <w:rsid w:val="00313940"/>
    <w:rsid w:val="00320655"/>
    <w:rsid w:val="00345851"/>
    <w:rsid w:val="003518DE"/>
    <w:rsid w:val="003852AB"/>
    <w:rsid w:val="003900B7"/>
    <w:rsid w:val="003C25F3"/>
    <w:rsid w:val="00402808"/>
    <w:rsid w:val="0040478D"/>
    <w:rsid w:val="00406572"/>
    <w:rsid w:val="00436623"/>
    <w:rsid w:val="00440D30"/>
    <w:rsid w:val="00472D39"/>
    <w:rsid w:val="00475FBA"/>
    <w:rsid w:val="004811DD"/>
    <w:rsid w:val="004A3511"/>
    <w:rsid w:val="004A52C2"/>
    <w:rsid w:val="004C5E2C"/>
    <w:rsid w:val="004D78D9"/>
    <w:rsid w:val="004E2584"/>
    <w:rsid w:val="004E5C7C"/>
    <w:rsid w:val="00516279"/>
    <w:rsid w:val="00523036"/>
    <w:rsid w:val="00533D8A"/>
    <w:rsid w:val="005732DE"/>
    <w:rsid w:val="00574C24"/>
    <w:rsid w:val="00587A80"/>
    <w:rsid w:val="00595B31"/>
    <w:rsid w:val="005A103A"/>
    <w:rsid w:val="005B5AD9"/>
    <w:rsid w:val="005C1AB1"/>
    <w:rsid w:val="005C4B67"/>
    <w:rsid w:val="005C64FE"/>
    <w:rsid w:val="005F24B7"/>
    <w:rsid w:val="0060530D"/>
    <w:rsid w:val="00612F12"/>
    <w:rsid w:val="006150B4"/>
    <w:rsid w:val="006265CE"/>
    <w:rsid w:val="006351EF"/>
    <w:rsid w:val="006476BA"/>
    <w:rsid w:val="006978A8"/>
    <w:rsid w:val="006A23DA"/>
    <w:rsid w:val="006B6D42"/>
    <w:rsid w:val="006C1BAD"/>
    <w:rsid w:val="006F276A"/>
    <w:rsid w:val="007167F9"/>
    <w:rsid w:val="007243F4"/>
    <w:rsid w:val="007273C3"/>
    <w:rsid w:val="007404F6"/>
    <w:rsid w:val="00751455"/>
    <w:rsid w:val="00753789"/>
    <w:rsid w:val="00772667"/>
    <w:rsid w:val="007863DA"/>
    <w:rsid w:val="00794284"/>
    <w:rsid w:val="007A08D3"/>
    <w:rsid w:val="007B2A7F"/>
    <w:rsid w:val="007D3176"/>
    <w:rsid w:val="007E5B21"/>
    <w:rsid w:val="00802ED5"/>
    <w:rsid w:val="008172F1"/>
    <w:rsid w:val="0082017D"/>
    <w:rsid w:val="008508D3"/>
    <w:rsid w:val="008533ED"/>
    <w:rsid w:val="00854212"/>
    <w:rsid w:val="00870C6B"/>
    <w:rsid w:val="00875B93"/>
    <w:rsid w:val="0088741A"/>
    <w:rsid w:val="0089189A"/>
    <w:rsid w:val="008C7B2D"/>
    <w:rsid w:val="008E5A50"/>
    <w:rsid w:val="008F36D0"/>
    <w:rsid w:val="008F40DB"/>
    <w:rsid w:val="00905729"/>
    <w:rsid w:val="00920590"/>
    <w:rsid w:val="00923BB9"/>
    <w:rsid w:val="00925135"/>
    <w:rsid w:val="009341FD"/>
    <w:rsid w:val="0095711C"/>
    <w:rsid w:val="00991781"/>
    <w:rsid w:val="009A5248"/>
    <w:rsid w:val="009A5B92"/>
    <w:rsid w:val="009C73C0"/>
    <w:rsid w:val="00A11738"/>
    <w:rsid w:val="00A4094E"/>
    <w:rsid w:val="00A53FAC"/>
    <w:rsid w:val="00A670A5"/>
    <w:rsid w:val="00A706A8"/>
    <w:rsid w:val="00AA4A78"/>
    <w:rsid w:val="00AC1380"/>
    <w:rsid w:val="00B10E55"/>
    <w:rsid w:val="00B1782A"/>
    <w:rsid w:val="00B378B6"/>
    <w:rsid w:val="00B379B8"/>
    <w:rsid w:val="00B45E75"/>
    <w:rsid w:val="00B512B4"/>
    <w:rsid w:val="00B52C6A"/>
    <w:rsid w:val="00B662B8"/>
    <w:rsid w:val="00B81922"/>
    <w:rsid w:val="00B83290"/>
    <w:rsid w:val="00BD2894"/>
    <w:rsid w:val="00BD6557"/>
    <w:rsid w:val="00C0489C"/>
    <w:rsid w:val="00C107D6"/>
    <w:rsid w:val="00C53651"/>
    <w:rsid w:val="00C94520"/>
    <w:rsid w:val="00CA56E9"/>
    <w:rsid w:val="00CB30D8"/>
    <w:rsid w:val="00CB7378"/>
    <w:rsid w:val="00CC44DB"/>
    <w:rsid w:val="00CD193D"/>
    <w:rsid w:val="00D13C66"/>
    <w:rsid w:val="00D16833"/>
    <w:rsid w:val="00D272DD"/>
    <w:rsid w:val="00D42843"/>
    <w:rsid w:val="00D563A8"/>
    <w:rsid w:val="00D7118B"/>
    <w:rsid w:val="00D84B3D"/>
    <w:rsid w:val="00DA7233"/>
    <w:rsid w:val="00DB1588"/>
    <w:rsid w:val="00DB2448"/>
    <w:rsid w:val="00DB76ED"/>
    <w:rsid w:val="00DC2924"/>
    <w:rsid w:val="00DC62C0"/>
    <w:rsid w:val="00DD5C70"/>
    <w:rsid w:val="00E024CA"/>
    <w:rsid w:val="00E33288"/>
    <w:rsid w:val="00E3592C"/>
    <w:rsid w:val="00E438DB"/>
    <w:rsid w:val="00E459BD"/>
    <w:rsid w:val="00E501C6"/>
    <w:rsid w:val="00E50C3E"/>
    <w:rsid w:val="00E57BC3"/>
    <w:rsid w:val="00E57F2B"/>
    <w:rsid w:val="00E67FA4"/>
    <w:rsid w:val="00E949E7"/>
    <w:rsid w:val="00E97C4E"/>
    <w:rsid w:val="00EB3C5C"/>
    <w:rsid w:val="00F04462"/>
    <w:rsid w:val="00F10970"/>
    <w:rsid w:val="00F14471"/>
    <w:rsid w:val="00F33D76"/>
    <w:rsid w:val="00F4156E"/>
    <w:rsid w:val="00F4669B"/>
    <w:rsid w:val="00F570C8"/>
    <w:rsid w:val="00F678AF"/>
    <w:rsid w:val="00F75B2E"/>
    <w:rsid w:val="00F84BC6"/>
    <w:rsid w:val="00FB3DF8"/>
    <w:rsid w:val="00FE3C80"/>
    <w:rsid w:val="00FF5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74A7A2D"/>
  <w15:docId w15:val="{CFD45601-4B05-4473-BA20-2BD6C2C2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C4E"/>
    <w:pPr>
      <w:tabs>
        <w:tab w:val="center" w:pos="4252"/>
        <w:tab w:val="right" w:pos="8504"/>
      </w:tabs>
      <w:snapToGrid w:val="0"/>
    </w:pPr>
  </w:style>
  <w:style w:type="character" w:customStyle="1" w:styleId="a4">
    <w:name w:val="ヘッダー (文字)"/>
    <w:basedOn w:val="a0"/>
    <w:link w:val="a3"/>
    <w:uiPriority w:val="99"/>
    <w:rsid w:val="00E97C4E"/>
  </w:style>
  <w:style w:type="paragraph" w:styleId="a5">
    <w:name w:val="footer"/>
    <w:basedOn w:val="a"/>
    <w:link w:val="a6"/>
    <w:uiPriority w:val="99"/>
    <w:unhideWhenUsed/>
    <w:rsid w:val="00E97C4E"/>
    <w:pPr>
      <w:tabs>
        <w:tab w:val="center" w:pos="4252"/>
        <w:tab w:val="right" w:pos="8504"/>
      </w:tabs>
      <w:snapToGrid w:val="0"/>
    </w:pPr>
  </w:style>
  <w:style w:type="character" w:customStyle="1" w:styleId="a6">
    <w:name w:val="フッター (文字)"/>
    <w:basedOn w:val="a0"/>
    <w:link w:val="a5"/>
    <w:uiPriority w:val="99"/>
    <w:rsid w:val="00E97C4E"/>
  </w:style>
  <w:style w:type="paragraph" w:styleId="a7">
    <w:name w:val="Balloon Text"/>
    <w:basedOn w:val="a"/>
    <w:link w:val="a8"/>
    <w:uiPriority w:val="99"/>
    <w:semiHidden/>
    <w:unhideWhenUsed/>
    <w:rsid w:val="008508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8D3"/>
    <w:rPr>
      <w:rFonts w:asciiTheme="majorHAnsi" w:eastAsiaTheme="majorEastAsia" w:hAnsiTheme="majorHAnsi" w:cstheme="majorBidi"/>
      <w:sz w:val="18"/>
      <w:szCs w:val="18"/>
    </w:rPr>
  </w:style>
  <w:style w:type="paragraph" w:styleId="a9">
    <w:name w:val="List Paragraph"/>
    <w:basedOn w:val="a"/>
    <w:uiPriority w:val="34"/>
    <w:qFormat/>
    <w:rsid w:val="00E67FA4"/>
    <w:pPr>
      <w:ind w:leftChars="400" w:left="840"/>
    </w:pPr>
  </w:style>
  <w:style w:type="character" w:styleId="aa">
    <w:name w:val="annotation reference"/>
    <w:basedOn w:val="a0"/>
    <w:uiPriority w:val="99"/>
    <w:semiHidden/>
    <w:unhideWhenUsed/>
    <w:rsid w:val="00090E8F"/>
    <w:rPr>
      <w:sz w:val="18"/>
      <w:szCs w:val="18"/>
    </w:rPr>
  </w:style>
  <w:style w:type="paragraph" w:styleId="ab">
    <w:name w:val="annotation text"/>
    <w:basedOn w:val="a"/>
    <w:link w:val="ac"/>
    <w:uiPriority w:val="99"/>
    <w:semiHidden/>
    <w:unhideWhenUsed/>
    <w:rsid w:val="00090E8F"/>
    <w:pPr>
      <w:jc w:val="left"/>
    </w:pPr>
  </w:style>
  <w:style w:type="character" w:customStyle="1" w:styleId="ac">
    <w:name w:val="コメント文字列 (文字)"/>
    <w:basedOn w:val="a0"/>
    <w:link w:val="ab"/>
    <w:uiPriority w:val="99"/>
    <w:semiHidden/>
    <w:rsid w:val="00090E8F"/>
  </w:style>
  <w:style w:type="paragraph" w:styleId="ad">
    <w:name w:val="annotation subject"/>
    <w:basedOn w:val="ab"/>
    <w:next w:val="ab"/>
    <w:link w:val="ae"/>
    <w:uiPriority w:val="99"/>
    <w:semiHidden/>
    <w:unhideWhenUsed/>
    <w:rsid w:val="00090E8F"/>
    <w:rPr>
      <w:b/>
      <w:bCs/>
    </w:rPr>
  </w:style>
  <w:style w:type="character" w:customStyle="1" w:styleId="ae">
    <w:name w:val="コメント内容 (文字)"/>
    <w:basedOn w:val="ac"/>
    <w:link w:val="ad"/>
    <w:uiPriority w:val="99"/>
    <w:semiHidden/>
    <w:rsid w:val="00090E8F"/>
    <w:rPr>
      <w:b/>
      <w:bCs/>
    </w:rPr>
  </w:style>
  <w:style w:type="paragraph" w:styleId="af">
    <w:name w:val="Revision"/>
    <w:hidden/>
    <w:uiPriority w:val="99"/>
    <w:semiHidden/>
    <w:rsid w:val="00090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A2E58-13ED-4F72-8722-8A60ED57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2022-02-08T09:26:00Z</cp:lastPrinted>
  <dcterms:created xsi:type="dcterms:W3CDTF">2022-02-08T08:48:00Z</dcterms:created>
  <dcterms:modified xsi:type="dcterms:W3CDTF">2022-06-27T05:08:00Z</dcterms:modified>
</cp:coreProperties>
</file>